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C8" w:rsidRPr="00CC66C8" w:rsidRDefault="00CC66C8" w:rsidP="00CC66C8">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36"/>
          <w:szCs w:val="36"/>
          <w:lang w:eastAsia="tr-TR"/>
        </w:rPr>
      </w:pPr>
      <w:r w:rsidRPr="00CC66C8">
        <w:rPr>
          <w:rFonts w:ascii="inherit" w:eastAsia="Times New Roman" w:hAnsi="inherit" w:cs="Arial"/>
          <w:b/>
          <w:bCs/>
          <w:color w:val="13183E"/>
          <w:sz w:val="36"/>
          <w:szCs w:val="36"/>
          <w:lang w:eastAsia="tr-TR"/>
        </w:rPr>
        <w:t>Yazı işleri Müdürlüğü 1</w:t>
      </w:r>
    </w:p>
    <w:p w:rsidR="00CC66C8" w:rsidRPr="00CC66C8" w:rsidRDefault="00CC66C8" w:rsidP="00CC66C8">
      <w:pPr>
        <w:shd w:val="clear" w:color="auto" w:fill="FFFFFF"/>
        <w:spacing w:after="165" w:line="240" w:lineRule="auto"/>
        <w:rPr>
          <w:rFonts w:ascii="Arial" w:eastAsia="Times New Roman" w:hAnsi="Arial" w:cs="Arial"/>
          <w:color w:val="4F4F4F"/>
          <w:sz w:val="24"/>
          <w:szCs w:val="24"/>
          <w:lang w:eastAsia="tr-TR"/>
        </w:rPr>
      </w:pPr>
      <w:r w:rsidRPr="00CC66C8">
        <w:rPr>
          <w:rFonts w:ascii="Arial" w:eastAsia="Times New Roman" w:hAnsi="Arial" w:cs="Arial"/>
          <w:b/>
          <w:bCs/>
          <w:color w:val="13183E"/>
          <w:sz w:val="24"/>
          <w:szCs w:val="24"/>
          <w:shd w:val="clear" w:color="auto" w:fill="FFFFFF"/>
          <w:lang w:eastAsia="tr-TR"/>
        </w:rPr>
        <w:t>KAYMAKAMLIK KAMU HİZMET STANDARTLARI</w:t>
      </w:r>
    </w:p>
    <w:p w:rsidR="00CC66C8" w:rsidRPr="00CC66C8" w:rsidRDefault="00CC66C8" w:rsidP="00CC66C8">
      <w:pPr>
        <w:shd w:val="clear" w:color="auto" w:fill="FFFFFF"/>
        <w:spacing w:after="100" w:afterAutospacing="1" w:line="240" w:lineRule="auto"/>
        <w:rPr>
          <w:rFonts w:ascii="Arial" w:eastAsia="Times New Roman" w:hAnsi="Arial" w:cs="Arial"/>
          <w:color w:val="4F4F4F"/>
          <w:sz w:val="24"/>
          <w:szCs w:val="24"/>
          <w:lang w:eastAsia="tr-TR"/>
        </w:rPr>
      </w:pPr>
      <w:r w:rsidRPr="00CC66C8">
        <w:rPr>
          <w:rFonts w:ascii="Arial" w:eastAsia="Times New Roman" w:hAnsi="Arial" w:cs="Arial"/>
          <w:color w:val="4F4F4F"/>
          <w:sz w:val="24"/>
          <w:szCs w:val="24"/>
          <w:shd w:val="clear" w:color="auto" w:fill="FFFFFF"/>
          <w:lang w:eastAsia="tr-TR"/>
        </w:rPr>
        <w:t> </w:t>
      </w:r>
    </w:p>
    <w:p w:rsidR="00CC66C8" w:rsidRPr="00CC66C8" w:rsidRDefault="00CC66C8" w:rsidP="00CC66C8">
      <w:pPr>
        <w:shd w:val="clear" w:color="auto" w:fill="FFFFFF"/>
        <w:spacing w:after="100" w:afterAutospacing="1" w:line="240" w:lineRule="auto"/>
        <w:jc w:val="center"/>
        <w:rPr>
          <w:rFonts w:ascii="Arial" w:eastAsia="Times New Roman" w:hAnsi="Arial" w:cs="Arial"/>
          <w:color w:val="4F4F4F"/>
          <w:sz w:val="24"/>
          <w:szCs w:val="24"/>
          <w:lang w:eastAsia="tr-TR"/>
        </w:rPr>
      </w:pPr>
      <w:r w:rsidRPr="00CC66C8">
        <w:rPr>
          <w:rFonts w:ascii="Arial" w:eastAsia="Times New Roman" w:hAnsi="Arial" w:cs="Arial"/>
          <w:color w:val="4F4F4F"/>
          <w:sz w:val="24"/>
          <w:szCs w:val="24"/>
          <w:shd w:val="clear" w:color="auto" w:fill="FFFFFF"/>
          <w:lang w:eastAsia="tr-TR"/>
        </w:rPr>
        <w:t> </w:t>
      </w:r>
    </w:p>
    <w:tbl>
      <w:tblPr>
        <w:tblW w:w="916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51"/>
        <w:gridCol w:w="2042"/>
        <w:gridCol w:w="3804"/>
        <w:gridCol w:w="2468"/>
      </w:tblGrid>
      <w:tr w:rsidR="00CC66C8" w:rsidRPr="00CC66C8" w:rsidTr="00CC66C8">
        <w:trPr>
          <w:trHeight w:val="165"/>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165" w:lineRule="atLeast"/>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165" w:lineRule="atLeast"/>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tc>
        <w:tc>
          <w:tcPr>
            <w:tcW w:w="49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T.C.</w:t>
            </w:r>
          </w:p>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ÇAMARDI</w:t>
            </w:r>
            <w:r w:rsidRPr="00CC66C8">
              <w:rPr>
                <w:rFonts w:ascii="Times New Roman" w:eastAsia="Times New Roman" w:hAnsi="Times New Roman" w:cs="Times New Roman"/>
                <w:b/>
                <w:bCs/>
                <w:color w:val="4F4F4F"/>
                <w:sz w:val="24"/>
                <w:szCs w:val="24"/>
                <w:lang w:eastAsia="tr-TR"/>
              </w:rPr>
              <w:t xml:space="preserve"> KAYMAKAMLIĞI</w:t>
            </w:r>
          </w:p>
          <w:p w:rsidR="00CC66C8" w:rsidRPr="00CC66C8" w:rsidRDefault="00CC66C8" w:rsidP="00CC66C8">
            <w:pPr>
              <w:spacing w:after="100" w:afterAutospacing="1" w:line="165" w:lineRule="atLeast"/>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HİZMET STANDARTLARI TABLOSU</w:t>
            </w:r>
          </w:p>
        </w:tc>
        <w:tc>
          <w:tcPr>
            <w:tcW w:w="3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165" w:lineRule="atLeast"/>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tc>
      </w:tr>
      <w:tr w:rsidR="00CC66C8" w:rsidRPr="00CC66C8" w:rsidTr="00CC66C8">
        <w:trPr>
          <w:trHeight w:val="16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SIRA</w:t>
            </w:r>
          </w:p>
          <w:p w:rsidR="00CC66C8" w:rsidRPr="00CC66C8" w:rsidRDefault="00CC66C8" w:rsidP="00CC66C8">
            <w:pPr>
              <w:spacing w:after="100" w:afterAutospacing="1" w:line="165" w:lineRule="atLeast"/>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NO</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165" w:lineRule="atLeast"/>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VATANDAŞA SUNULAN HİZMETİN ADI</w:t>
            </w:r>
          </w:p>
        </w:tc>
        <w:tc>
          <w:tcPr>
            <w:tcW w:w="4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165" w:lineRule="atLeast"/>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BAŞVURUDA İSTENİLEN BELGELER</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165" w:lineRule="atLeast"/>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HİZMETİN TAMAMLANMA SÜRESİ (EN GEÇ SÜRE)</w:t>
            </w:r>
          </w:p>
        </w:tc>
      </w:tr>
      <w:tr w:rsidR="00CC66C8" w:rsidRPr="00CC66C8" w:rsidTr="00CC66C8">
        <w:trPr>
          <w:trHeight w:val="258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1</w:t>
            </w:r>
          </w:p>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Taşınmaz Mal Zilyetliğine Yapılan Tecavüzlerin Vali ve Kaymakamlıklarca Önlenmesi Yolları (3091 S.K.)</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-Matbu Dilekçe</w:t>
            </w:r>
          </w:p>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-Kroki</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15 GÜN</w:t>
            </w:r>
          </w:p>
        </w:tc>
      </w:tr>
      <w:tr w:rsidR="00CC66C8" w:rsidRPr="00CC66C8" w:rsidTr="00CC66C8">
        <w:trPr>
          <w:trHeight w:val="16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165" w:lineRule="atLeast"/>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2</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165" w:lineRule="atLeast"/>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Tüketici Hakem Heyeti Başvurusu</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Dilekçe ekine aşağıda belirtilen belgeler eklenir.</w:t>
            </w:r>
          </w:p>
          <w:p w:rsidR="00CC66C8" w:rsidRPr="00CC66C8" w:rsidRDefault="00CC66C8" w:rsidP="00CC66C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Fatura,</w:t>
            </w:r>
          </w:p>
          <w:p w:rsidR="00CC66C8" w:rsidRPr="00CC66C8" w:rsidRDefault="00CC66C8" w:rsidP="00CC66C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Satış Fişi</w:t>
            </w:r>
          </w:p>
          <w:p w:rsidR="00CC66C8" w:rsidRPr="00CC66C8" w:rsidRDefault="00CC66C8" w:rsidP="00CC66C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Garanti Belgesi,</w:t>
            </w:r>
          </w:p>
          <w:p w:rsidR="00CC66C8" w:rsidRPr="00CC66C8" w:rsidRDefault="00CC66C8" w:rsidP="00CC66C8">
            <w:pPr>
              <w:numPr>
                <w:ilvl w:val="0"/>
                <w:numId w:val="1"/>
              </w:numPr>
              <w:spacing w:before="100" w:beforeAutospacing="1" w:after="100" w:afterAutospacing="1" w:line="165" w:lineRule="atLeast"/>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Sözleşme vb.</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spacing w:after="100" w:afterAutospacing="1" w:line="165" w:lineRule="atLeast"/>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6 AY İÇİNDE GÖRÜŞÜLÜR VE KARARA BAĞLANIR. YAPILAN BAŞVURUNUN NİTELİĞİ, BAŞVURU KONUSU, MAL VE HİZMETİN ÖZELLİĞİ GİBİ HUSUSLAR DİKKATE ALINARAK, KARAR SÜRESİ EN FAZLA 6 AY DAHA UZATILABİLİR.</w:t>
            </w:r>
          </w:p>
        </w:tc>
      </w:tr>
      <w:tr w:rsidR="00CC66C8" w:rsidRPr="00CC66C8" w:rsidTr="00CC66C8">
        <w:trPr>
          <w:trHeight w:val="325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lastRenderedPageBreak/>
              <w:t>3</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Ticari Amaçla İnternet Toplu Kullanım Sağlayıcı İzin Belgesi</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Başvuru Belgeleri:</w:t>
            </w:r>
          </w:p>
          <w:p w:rsidR="00CC66C8" w:rsidRPr="00CC66C8" w:rsidRDefault="00CC66C8" w:rsidP="00CC66C8">
            <w:pPr>
              <w:numPr>
                <w:ilvl w:val="0"/>
                <w:numId w:val="2"/>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Matbu Dilekçe</w:t>
            </w:r>
          </w:p>
          <w:p w:rsidR="00CC66C8" w:rsidRPr="00CC66C8" w:rsidRDefault="00CC66C8" w:rsidP="00CC66C8">
            <w:pPr>
              <w:numPr>
                <w:ilvl w:val="0"/>
                <w:numId w:val="2"/>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 İşyeri Açma ve Çalışma Ruhsatının aslı ya da Belediyeden onaylı bir örneği</w:t>
            </w:r>
          </w:p>
          <w:p w:rsidR="00CC66C8" w:rsidRPr="00CC66C8" w:rsidRDefault="00CC66C8" w:rsidP="00CC66C8">
            <w:pPr>
              <w:numPr>
                <w:ilvl w:val="0"/>
                <w:numId w:val="2"/>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Vergi Levhası</w:t>
            </w:r>
          </w:p>
          <w:p w:rsidR="00CC66C8" w:rsidRPr="00CC66C8" w:rsidRDefault="00CC66C8" w:rsidP="00CC66C8">
            <w:pPr>
              <w:numPr>
                <w:ilvl w:val="0"/>
                <w:numId w:val="2"/>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Ruhsat sahibinin / Sorumlu Müdürün nüfus cüzdan fotokopisi,</w:t>
            </w:r>
          </w:p>
          <w:p w:rsidR="00CC66C8" w:rsidRPr="00CC66C8" w:rsidRDefault="00CC66C8" w:rsidP="00CC66C8">
            <w:pPr>
              <w:numPr>
                <w:ilvl w:val="0"/>
                <w:numId w:val="2"/>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Telekomünikasyon Kurumundan alınan sabit IP sözleşmesi,</w:t>
            </w:r>
          </w:p>
          <w:p w:rsidR="00CC66C8" w:rsidRPr="00CC66C8" w:rsidRDefault="00CC66C8" w:rsidP="00CC66C8">
            <w:pPr>
              <w:numPr>
                <w:ilvl w:val="0"/>
                <w:numId w:val="2"/>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TİB onaylı filtre programı.</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15 GÜN</w:t>
            </w:r>
          </w:p>
        </w:tc>
      </w:tr>
      <w:tr w:rsidR="00CC66C8" w:rsidRPr="00CC66C8" w:rsidTr="00CC66C8">
        <w:trPr>
          <w:trHeight w:val="450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4</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w:t>
            </w:r>
            <w:proofErr w:type="spellStart"/>
            <w:r w:rsidRPr="00CC66C8">
              <w:rPr>
                <w:rFonts w:ascii="Times New Roman" w:eastAsia="Times New Roman" w:hAnsi="Times New Roman" w:cs="Times New Roman"/>
                <w:color w:val="4F4F4F"/>
                <w:sz w:val="24"/>
                <w:szCs w:val="24"/>
                <w:lang w:eastAsia="tr-TR"/>
              </w:rPr>
              <w:t>Apostille</w:t>
            </w:r>
            <w:proofErr w:type="spellEnd"/>
            <w:r w:rsidRPr="00CC66C8">
              <w:rPr>
                <w:rFonts w:ascii="Times New Roman" w:eastAsia="Times New Roman" w:hAnsi="Times New Roman" w:cs="Times New Roman"/>
                <w:color w:val="4F4F4F"/>
                <w:sz w:val="24"/>
                <w:szCs w:val="24"/>
                <w:lang w:eastAsia="tr-TR"/>
              </w:rPr>
              <w:t>” tasdik şerhi</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İdari nitelikteki belgelerin tasdikinde İlçemiz sınırları içerisinde bulunan resmi ve özel okullar, Üniversiteler, Fındıklı Nüfus Müdürlüğü tarafından düzenlenen belgeler noter onaylı belgelerin imza tasdiki işlemi</w:t>
            </w:r>
          </w:p>
          <w:p w:rsidR="00CC66C8" w:rsidRPr="00CC66C8" w:rsidRDefault="00CC66C8" w:rsidP="00CC66C8">
            <w:pPr>
              <w:numPr>
                <w:ilvl w:val="0"/>
                <w:numId w:val="3"/>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Tasdik edilecek belgenin BELGEYİ GETİRECEK KİŞİNİN T.C. Kimlik Numarası yer alan kimliği,</w:t>
            </w:r>
          </w:p>
          <w:p w:rsidR="00CC66C8" w:rsidRPr="00CC66C8" w:rsidRDefault="00CC66C8" w:rsidP="00CC66C8">
            <w:pPr>
              <w:numPr>
                <w:ilvl w:val="0"/>
                <w:numId w:val="3"/>
              </w:numPr>
              <w:spacing w:before="100" w:beforeAutospacing="1" w:after="165" w:line="240" w:lineRule="auto"/>
              <w:jc w:val="both"/>
              <w:rPr>
                <w:rFonts w:ascii="Times New Roman" w:eastAsia="Times New Roman" w:hAnsi="Times New Roman" w:cs="Times New Roman"/>
                <w:sz w:val="24"/>
                <w:szCs w:val="24"/>
                <w:lang w:eastAsia="tr-TR"/>
              </w:rPr>
            </w:pPr>
            <w:proofErr w:type="gramStart"/>
            <w:r w:rsidRPr="00CC66C8">
              <w:rPr>
                <w:rFonts w:ascii="Times New Roman" w:eastAsia="Times New Roman" w:hAnsi="Times New Roman" w:cs="Times New Roman"/>
                <w:sz w:val="24"/>
                <w:szCs w:val="24"/>
                <w:lang w:eastAsia="tr-TR"/>
              </w:rPr>
              <w:t>Belgeyi getiren kişi, yabancı ise pasaportu veya ikametgâh tezkeresi.</w:t>
            </w:r>
            <w:proofErr w:type="gramEnd"/>
          </w:p>
          <w:p w:rsidR="00CC66C8" w:rsidRPr="00CC66C8" w:rsidRDefault="00CC66C8" w:rsidP="00CC66C8">
            <w:pPr>
              <w:numPr>
                <w:ilvl w:val="0"/>
                <w:numId w:val="3"/>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 xml:space="preserve">Şirketler veya vize firmaları tarafından farklı kişilere ait belgeler getirilmesi halinde, şirketin </w:t>
            </w:r>
            <w:proofErr w:type="gramStart"/>
            <w:r w:rsidRPr="00CC66C8">
              <w:rPr>
                <w:rFonts w:ascii="Times New Roman" w:eastAsia="Times New Roman" w:hAnsi="Times New Roman" w:cs="Times New Roman"/>
                <w:sz w:val="24"/>
                <w:szCs w:val="24"/>
                <w:lang w:eastAsia="tr-TR"/>
              </w:rPr>
              <w:t>antetli</w:t>
            </w:r>
            <w:proofErr w:type="gramEnd"/>
            <w:r w:rsidRPr="00CC66C8">
              <w:rPr>
                <w:rFonts w:ascii="Times New Roman" w:eastAsia="Times New Roman" w:hAnsi="Times New Roman" w:cs="Times New Roman"/>
                <w:sz w:val="24"/>
                <w:szCs w:val="24"/>
                <w:lang w:eastAsia="tr-TR"/>
              </w:rPr>
              <w:t xml:space="preserve"> kağıdına düzenlenmiş ve kişilerin isimlerinin yer aldığı liste.</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BAŞVURU ANINDA</w:t>
            </w:r>
          </w:p>
        </w:tc>
      </w:tr>
      <w:tr w:rsidR="00CC66C8" w:rsidRPr="00CC66C8" w:rsidTr="00CC66C8">
        <w:trPr>
          <w:trHeight w:val="16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165" w:lineRule="atLeast"/>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165" w:lineRule="atLeast"/>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İnsan Hakları İhlalleri Başvurusu</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Dilekçe</w:t>
            </w:r>
          </w:p>
          <w:p w:rsidR="00CC66C8" w:rsidRPr="00CC66C8" w:rsidRDefault="00CC66C8" w:rsidP="00CC66C8">
            <w:pPr>
              <w:spacing w:after="100" w:afterAutospacing="1" w:line="165" w:lineRule="atLeast"/>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spacing w:after="100" w:afterAutospacing="1" w:line="165" w:lineRule="atLeast"/>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30 GÜN</w:t>
            </w:r>
          </w:p>
        </w:tc>
      </w:tr>
      <w:tr w:rsidR="00CC66C8" w:rsidRPr="00CC66C8" w:rsidTr="00CC66C8">
        <w:trPr>
          <w:trHeight w:val="16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165" w:lineRule="atLeast"/>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6</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165" w:lineRule="atLeast"/>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xml:space="preserve">5434 sayılı Emekli Sandığı Kanunu </w:t>
            </w:r>
            <w:r w:rsidRPr="00CC66C8">
              <w:rPr>
                <w:rFonts w:ascii="Times New Roman" w:eastAsia="Times New Roman" w:hAnsi="Times New Roman" w:cs="Times New Roman"/>
                <w:color w:val="4F4F4F"/>
                <w:sz w:val="24"/>
                <w:szCs w:val="24"/>
                <w:lang w:eastAsia="tr-TR"/>
              </w:rPr>
              <w:lastRenderedPageBreak/>
              <w:t>gereğince (Muhtaçlık Kararı)</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lastRenderedPageBreak/>
              <w:t>1-Matbu Dilekçe, </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lastRenderedPageBreak/>
              <w:t>2-Mal Bildirim Formu (2 Adet),</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3-Nüfus Cüzdanı Fotokopisi,</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4-Öğrenci ise öğrenci olduğuna dair belge, çalışıyor ise bordro,</w:t>
            </w:r>
          </w:p>
          <w:p w:rsidR="00CC66C8" w:rsidRPr="00CC66C8" w:rsidRDefault="00CC66C8" w:rsidP="00CC66C8">
            <w:pPr>
              <w:spacing w:after="100" w:afterAutospacing="1" w:line="165" w:lineRule="atLeast"/>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5-Sağlık Kurulu Raporu (%40 ve üzeri)</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165" w:lineRule="atLeast"/>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lastRenderedPageBreak/>
              <w:t xml:space="preserve">YAPILAN TAHKİKATİN </w:t>
            </w:r>
            <w:r w:rsidRPr="00CC66C8">
              <w:rPr>
                <w:rFonts w:ascii="Times New Roman" w:eastAsia="Times New Roman" w:hAnsi="Times New Roman" w:cs="Times New Roman"/>
                <w:color w:val="4F4F4F"/>
                <w:sz w:val="24"/>
                <w:szCs w:val="24"/>
                <w:lang w:eastAsia="tr-TR"/>
              </w:rPr>
              <w:lastRenderedPageBreak/>
              <w:t>BİTTİĞİ TARİHTEN İTİBAREN</w:t>
            </w:r>
          </w:p>
        </w:tc>
      </w:tr>
      <w:tr w:rsidR="00CC66C8" w:rsidRPr="00CC66C8" w:rsidTr="00CC66C8">
        <w:trPr>
          <w:trHeight w:val="9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lastRenderedPageBreak/>
              <w:t>7</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4982 sayılı Bilgi Edinme Kanunu gereğince başvuru</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Dilekçe</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15 GÜN</w:t>
            </w:r>
          </w:p>
        </w:tc>
      </w:tr>
      <w:tr w:rsidR="00CC66C8" w:rsidRPr="00CC66C8" w:rsidTr="00CC66C8">
        <w:trPr>
          <w:trHeight w:val="9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8</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Adli Sicil Kaydı</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Matbu dilekçe</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BELGEYİ İSTEYEN KİŞİNİN T.C. Kimlik Numarası yer alan kimlik</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Başvuru anında</w:t>
            </w:r>
          </w:p>
        </w:tc>
      </w:tr>
      <w:tr w:rsidR="00CC66C8" w:rsidRPr="00CC66C8" w:rsidTr="00CC66C8">
        <w:trPr>
          <w:trHeight w:val="9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9</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3071 sayılı Dilekçe Kanunu gereğince başvuru</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Dilekçe</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30 GÜN</w:t>
            </w:r>
          </w:p>
        </w:tc>
      </w:tr>
      <w:tr w:rsidR="00CC66C8" w:rsidRPr="00CC66C8" w:rsidTr="00CC66C8">
        <w:trPr>
          <w:trHeight w:val="9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10</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2911 sayılı Toplantı ve Gösteri Yürüyüşleri Kanunu</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Başvuru Belgeleri (Toplantının yapılmasından en az 48 saat önce verilir):</w:t>
            </w:r>
          </w:p>
          <w:p w:rsidR="00CC66C8" w:rsidRPr="00CC66C8" w:rsidRDefault="00CC66C8" w:rsidP="00CC66C8">
            <w:pPr>
              <w:numPr>
                <w:ilvl w:val="0"/>
                <w:numId w:val="4"/>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Dilekçe(düzenleme kurulu üyelerinin tamamının imzalayacakları bir bildirim),</w:t>
            </w:r>
          </w:p>
          <w:p w:rsidR="00CC66C8" w:rsidRPr="00CC66C8" w:rsidRDefault="00CC66C8" w:rsidP="00CC66C8">
            <w:pPr>
              <w:numPr>
                <w:ilvl w:val="0"/>
                <w:numId w:val="4"/>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Bildirimin içeriği;</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a) </w:t>
            </w:r>
            <w:r w:rsidRPr="00CC66C8">
              <w:rPr>
                <w:rFonts w:ascii="Times New Roman" w:eastAsia="Times New Roman" w:hAnsi="Times New Roman" w:cs="Times New Roman"/>
                <w:color w:val="4F4F4F"/>
                <w:sz w:val="24"/>
                <w:szCs w:val="24"/>
                <w:lang w:eastAsia="tr-TR"/>
              </w:rPr>
              <w:t>Toplantının amacı,</w:t>
            </w:r>
            <w:r w:rsidRPr="00CC66C8">
              <w:rPr>
                <w:rFonts w:ascii="Times New Roman" w:eastAsia="Times New Roman" w:hAnsi="Times New Roman" w:cs="Times New Roman"/>
                <w:b/>
                <w:bCs/>
                <w:color w:val="4F4F4F"/>
                <w:sz w:val="24"/>
                <w:szCs w:val="24"/>
                <w:lang w:eastAsia="tr-TR"/>
              </w:rPr>
              <w:t> </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b) </w:t>
            </w:r>
            <w:r w:rsidRPr="00CC66C8">
              <w:rPr>
                <w:rFonts w:ascii="Times New Roman" w:eastAsia="Times New Roman" w:hAnsi="Times New Roman" w:cs="Times New Roman"/>
                <w:color w:val="4F4F4F"/>
                <w:sz w:val="24"/>
                <w:szCs w:val="24"/>
                <w:lang w:eastAsia="tr-TR"/>
              </w:rPr>
              <w:t>Toplantının yapılacağı yer, gün, başlayış ve bitiş saatleri,</w:t>
            </w:r>
            <w:r w:rsidRPr="00CC66C8">
              <w:rPr>
                <w:rFonts w:ascii="Times New Roman" w:eastAsia="Times New Roman" w:hAnsi="Times New Roman" w:cs="Times New Roman"/>
                <w:b/>
                <w:bCs/>
                <w:color w:val="4F4F4F"/>
                <w:sz w:val="24"/>
                <w:szCs w:val="24"/>
                <w:lang w:eastAsia="tr-TR"/>
              </w:rPr>
              <w:t>        c) </w:t>
            </w:r>
            <w:r w:rsidRPr="00CC66C8">
              <w:rPr>
                <w:rFonts w:ascii="Times New Roman" w:eastAsia="Times New Roman" w:hAnsi="Times New Roman" w:cs="Times New Roman"/>
                <w:color w:val="4F4F4F"/>
                <w:sz w:val="24"/>
                <w:szCs w:val="24"/>
                <w:lang w:eastAsia="tr-TR"/>
              </w:rPr>
              <w:t>Düzenleme kurulunun başkan ile üyelerinin açık kimlikleri, meslekleri, ikametgâhları ve varsa çalışma yerleri belirtilir ve bildirime yönetmelikte gösterilecek belgeler eklenir.</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2 GÜN</w:t>
            </w:r>
          </w:p>
        </w:tc>
      </w:tr>
      <w:tr w:rsidR="00CC66C8" w:rsidRPr="00CC66C8" w:rsidTr="00CC66C8">
        <w:trPr>
          <w:trHeight w:val="162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11</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2860 sayılı yardım Toplama Kanunu gereğince yetki belgesi düzenlenmesi</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Müracaat Dilekçelerinde Bulunması Gereken Hususlar;</w:t>
            </w:r>
          </w:p>
          <w:p w:rsidR="00CC66C8" w:rsidRPr="00CC66C8" w:rsidRDefault="00CC66C8" w:rsidP="00CC66C8">
            <w:pPr>
              <w:numPr>
                <w:ilvl w:val="0"/>
                <w:numId w:val="5"/>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Hangi amaçla ve ne miktarda yardım toplanacağı,</w:t>
            </w:r>
          </w:p>
          <w:p w:rsidR="00CC66C8" w:rsidRPr="00CC66C8" w:rsidRDefault="00CC66C8" w:rsidP="00CC66C8">
            <w:pPr>
              <w:numPr>
                <w:ilvl w:val="0"/>
                <w:numId w:val="5"/>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Yardım toplama faaliyetlerinin sürdürüleceği il ve ilçeler,</w:t>
            </w:r>
          </w:p>
          <w:p w:rsidR="00CC66C8" w:rsidRPr="00CC66C8" w:rsidRDefault="00CC66C8" w:rsidP="00CC66C8">
            <w:pPr>
              <w:numPr>
                <w:ilvl w:val="0"/>
                <w:numId w:val="5"/>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lastRenderedPageBreak/>
              <w:t>Yardım toplama şekillerinden hangilerinin kullanılacağı,</w:t>
            </w:r>
          </w:p>
          <w:p w:rsidR="00CC66C8" w:rsidRPr="00CC66C8" w:rsidRDefault="00CC66C8" w:rsidP="00CC66C8">
            <w:pPr>
              <w:numPr>
                <w:ilvl w:val="0"/>
                <w:numId w:val="5"/>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Kaç kişi çalıştırılacağı,</w:t>
            </w:r>
          </w:p>
          <w:p w:rsidR="00CC66C8" w:rsidRPr="00CC66C8" w:rsidRDefault="00CC66C8" w:rsidP="00CC66C8">
            <w:pPr>
              <w:numPr>
                <w:ilvl w:val="0"/>
                <w:numId w:val="5"/>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Yardım toplamada kullanılacak makbuz miktarına yer verilir.</w:t>
            </w:r>
          </w:p>
          <w:p w:rsidR="00CC66C8" w:rsidRPr="00CC66C8" w:rsidRDefault="00CC66C8" w:rsidP="00CC66C8">
            <w:pPr>
              <w:numPr>
                <w:ilvl w:val="0"/>
                <w:numId w:val="5"/>
              </w:numPr>
              <w:spacing w:before="100" w:beforeAutospacing="1" w:after="165" w:line="240" w:lineRule="auto"/>
              <w:jc w:val="both"/>
              <w:rPr>
                <w:rFonts w:ascii="Times New Roman" w:eastAsia="Times New Roman" w:hAnsi="Times New Roman" w:cs="Times New Roman"/>
                <w:sz w:val="24"/>
                <w:szCs w:val="24"/>
                <w:lang w:eastAsia="tr-TR"/>
              </w:rPr>
            </w:pPr>
            <w:proofErr w:type="gramStart"/>
            <w:r w:rsidRPr="00CC66C8">
              <w:rPr>
                <w:rFonts w:ascii="Times New Roman" w:eastAsia="Times New Roman" w:hAnsi="Times New Roman" w:cs="Times New Roman"/>
                <w:sz w:val="24"/>
                <w:szCs w:val="24"/>
                <w:lang w:eastAsia="tr-TR"/>
              </w:rPr>
              <w:t>Tüzel kişiliği haiz kuruluşların müracaatlarında kuruluşun yönetim organlarında görevli olanların, gerçek kişilerin yardım toplaması halinde ise sorumlu kurul üyelerinin ve yardım toplaması halinde ise sorumlu kurul üyelerinin ve yardım toplama faaliyetlerinde görev alacakların açık kimlikleri ve adres bilgileri belirtilir(Kanunun 11. Maddesinde yardım toplama faaliyetinin gerçek kişiler tarafından yürütülmesi halinde en az üç kişiden oluşan sorumlu kurul oluşturulması zorunlu olduğu, tüzel kişilerin sorumlu kurulunun ise yönetim organları olduğu belirtilmiştir).</w:t>
            </w:r>
            <w:proofErr w:type="gramEnd"/>
          </w:p>
          <w:p w:rsidR="00CC66C8" w:rsidRPr="00CC66C8" w:rsidRDefault="00CC66C8" w:rsidP="00CC66C8">
            <w:pPr>
              <w:numPr>
                <w:ilvl w:val="0"/>
                <w:numId w:val="5"/>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Kamu görevlilerinin çalıştırılmasının düşünülmesi halinde ilgili valilik ve kaymakamlıklardan alınmış izin belgeleri,</w:t>
            </w:r>
          </w:p>
          <w:p w:rsidR="00CC66C8" w:rsidRPr="00CC66C8" w:rsidRDefault="00CC66C8" w:rsidP="00CC66C8">
            <w:pPr>
              <w:numPr>
                <w:ilvl w:val="0"/>
                <w:numId w:val="5"/>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Toplanacak yardım miktarını belirlemeye yarayacak keşif özeti, rapor ve benzeri bilgi ve belgeler,</w:t>
            </w:r>
          </w:p>
          <w:p w:rsidR="00CC66C8" w:rsidRPr="00CC66C8" w:rsidRDefault="00CC66C8" w:rsidP="00CC66C8">
            <w:pPr>
              <w:numPr>
                <w:ilvl w:val="0"/>
                <w:numId w:val="5"/>
              </w:numPr>
              <w:spacing w:before="100" w:beforeAutospacing="1" w:after="165" w:line="240" w:lineRule="auto"/>
              <w:jc w:val="both"/>
              <w:rPr>
                <w:rFonts w:ascii="Times New Roman" w:eastAsia="Times New Roman" w:hAnsi="Times New Roman" w:cs="Times New Roman"/>
                <w:sz w:val="24"/>
                <w:szCs w:val="24"/>
                <w:lang w:eastAsia="tr-TR"/>
              </w:rPr>
            </w:pPr>
            <w:proofErr w:type="gramStart"/>
            <w:r w:rsidRPr="00CC66C8">
              <w:rPr>
                <w:rFonts w:ascii="Times New Roman" w:eastAsia="Times New Roman" w:hAnsi="Times New Roman" w:cs="Times New Roman"/>
                <w:sz w:val="24"/>
                <w:szCs w:val="24"/>
                <w:lang w:eastAsia="tr-TR"/>
              </w:rPr>
              <w:t xml:space="preserve">Bakanlığımız 2009/73 sayılı Genelgesi ile değiştirilen 2005/38 sayılı Genelgenin 3. maddesinin ( c) bendi gereği, faaliyette görevlendirileceklerin T.C. kimlik numaraları, ikametgâh ve adli sicil beyanları ile </w:t>
            </w:r>
            <w:r w:rsidRPr="00CC66C8">
              <w:rPr>
                <w:rFonts w:ascii="Times New Roman" w:eastAsia="Times New Roman" w:hAnsi="Times New Roman" w:cs="Times New Roman"/>
                <w:sz w:val="24"/>
                <w:szCs w:val="24"/>
                <w:lang w:eastAsia="tr-TR"/>
              </w:rPr>
              <w:lastRenderedPageBreak/>
              <w:t>ikişer adet vesikalık fotoğrafları, Yardım toplama öğrenim kurumları yararına veya kurum içinde yapılacak ise Kanunun 8. maddesi gereği kurum sorumlusunun yazılı izni de müracaat dilekçesine eklenir.</w:t>
            </w:r>
            <w:proofErr w:type="gramEnd"/>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lastRenderedPageBreak/>
              <w:t>2 AY</w:t>
            </w:r>
          </w:p>
        </w:tc>
      </w:tr>
      <w:tr w:rsidR="00CC66C8" w:rsidRPr="00CC66C8" w:rsidTr="00CC66C8">
        <w:trPr>
          <w:trHeight w:val="162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lastRenderedPageBreak/>
              <w:t>12</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Dernek Kurulması İçin Gereken Başvuru Belgeleri</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Dernek Kurucuları tarafından imzalanmış Dernek Kuruluş Bildirimi ve aşağıda belirtilen ekleri, derneğin kurulacağı yerin mülki idare amirliğine verilir</w:t>
            </w:r>
          </w:p>
          <w:p w:rsidR="00CC66C8" w:rsidRPr="00CC66C8" w:rsidRDefault="00CC66C8" w:rsidP="00CC66C8">
            <w:pPr>
              <w:numPr>
                <w:ilvl w:val="0"/>
                <w:numId w:val="6"/>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 Gerçek ve tüzel en az yedi kurucu  tarafından doldurulmuş ve  imzalanmış Kuruluş Bildirim   Formu    </w:t>
            </w:r>
          </w:p>
          <w:p w:rsidR="00CC66C8" w:rsidRPr="00CC66C8" w:rsidRDefault="00CC66C8" w:rsidP="00CC66C8">
            <w:pPr>
              <w:numPr>
                <w:ilvl w:val="0"/>
                <w:numId w:val="6"/>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Kurucular tarafından her sayfası imzalanmış iki adet dernek tüzüğü,</w:t>
            </w:r>
          </w:p>
          <w:p w:rsidR="00CC66C8" w:rsidRPr="00CC66C8" w:rsidRDefault="00CC66C8" w:rsidP="00CC66C8">
            <w:pPr>
              <w:numPr>
                <w:ilvl w:val="0"/>
                <w:numId w:val="6"/>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Dernek kurucuları arasında tüzel kişiliklerin bulunması halinde; bu tüzelkişilerin unvanı, yerleşim yeri ve kuruluş belgesi ile tüzel kişiliklerin organları tarafından yetkilendirilen gerçek kişi de belirtilmek kaydıyla bu konuda alınmış kararın fotokopisi,</w:t>
            </w:r>
          </w:p>
          <w:p w:rsidR="00CC66C8" w:rsidRPr="00CC66C8" w:rsidRDefault="00CC66C8" w:rsidP="00CC66C8">
            <w:pPr>
              <w:numPr>
                <w:ilvl w:val="0"/>
                <w:numId w:val="6"/>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Kurucular arasında yabancı dernek veya dernek ve vakıf dışında kar amacı gütmeyen kuruluşlar bulunması halinde, bu tüzel kişilerin derneklere kurucu olabilmesine dair İçişleri Bakanlığınca izin verildiğini belirten dernek kurucuları tarafından imzalanmış yazılı beyan,</w:t>
            </w:r>
          </w:p>
          <w:p w:rsidR="00CC66C8" w:rsidRPr="00CC66C8" w:rsidRDefault="00CC66C8" w:rsidP="00CC66C8">
            <w:pPr>
              <w:numPr>
                <w:ilvl w:val="0"/>
                <w:numId w:val="6"/>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Kurucular arasında yabancı uyruklular varsa, bunların Türkiye’de yerleşme hakkına sahip olduklarını gösterir belgelerin fotokopileri,</w:t>
            </w:r>
          </w:p>
          <w:p w:rsidR="00CC66C8" w:rsidRPr="00CC66C8" w:rsidRDefault="00CC66C8" w:rsidP="00CC66C8">
            <w:pPr>
              <w:numPr>
                <w:ilvl w:val="0"/>
                <w:numId w:val="6"/>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lastRenderedPageBreak/>
              <w:t xml:space="preserve">Yazışma ve tebligatı almaya yetkili kişi veya kişilerin adı, soyadı, yerleşim yerlerini ve imzalarını belirten liste. Büyükşehir belediyesi sınırları içinde kalan ilçeler hariç diğer ilçelerdeki dernek kuruluş işlemlerinde istenen belgeler birer arttırılarak verilir. Dernekler, kuruluş bildirimi ve eklerini mülki idare amirliğine vermek suretiyle tüzelkişilik kazanırlar. Çocuk derneklerine tüzel kişiler kurucu veya üye olamazlar, ayrıca çocuk derneklerinde kuruluş bildirimine, kurucu çocukların yasal temsilcilerinin izni gerekir. Milli Eğitim Müdürlüklerine bağlı okul bünyesinde kurulacak spor kulübü Derneklerinde diğer belgelere ek olarak Okul Müdürü tarafından onaylanmış </w:t>
            </w:r>
            <w:proofErr w:type="spellStart"/>
            <w:r w:rsidRPr="00CC66C8">
              <w:rPr>
                <w:rFonts w:ascii="Times New Roman" w:eastAsia="Times New Roman" w:hAnsi="Times New Roman" w:cs="Times New Roman"/>
                <w:sz w:val="24"/>
                <w:szCs w:val="24"/>
                <w:lang w:eastAsia="tr-TR"/>
              </w:rPr>
              <w:t>muafakatname</w:t>
            </w:r>
            <w:proofErr w:type="spellEnd"/>
            <w:r w:rsidRPr="00CC66C8">
              <w:rPr>
                <w:rFonts w:ascii="Times New Roman" w:eastAsia="Times New Roman" w:hAnsi="Times New Roman" w:cs="Times New Roman"/>
                <w:sz w:val="24"/>
                <w:szCs w:val="24"/>
                <w:lang w:eastAsia="tr-TR"/>
              </w:rPr>
              <w:t xml:space="preserve"> (…Spor Kulübü Derneğinin okulumuz bünyesinde kurulmasında, faaliyet göstermesinde ve okulumuzun ismini almasında sakınca yoktur…) gerekmektedir. Mülki idare amirliği tarafından dernek kuruluş bildirimi, gün ve saat belirtilmek suretiyle dernekler birikimine havale edilir ve başvuru sahibine kuruluş bildirimi ve eklerinin alındığına dair “alındı belgesi” verilir ve dernek, kütüğe kaydedilir. İlçe dernekler birimi, kuruluş bildirimi ve dernek tüzüğünün bir örneğini yedi gün içinde il dernekler müdürlüğüne gönderir.</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lastRenderedPageBreak/>
              <w:t>7 GÜN</w:t>
            </w:r>
          </w:p>
        </w:tc>
      </w:tr>
      <w:tr w:rsidR="00CC66C8" w:rsidRPr="00CC66C8" w:rsidTr="00CC66C8">
        <w:trPr>
          <w:trHeight w:val="162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jc w:val="center"/>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lastRenderedPageBreak/>
              <w:t>13</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Lokal (içkisiz/içkili) İzin Belgesi düzenlenmesi</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b/>
                <w:bCs/>
                <w:color w:val="4F4F4F"/>
                <w:sz w:val="24"/>
                <w:szCs w:val="24"/>
                <w:lang w:eastAsia="tr-TR"/>
              </w:rPr>
              <w:t>Dilekçe ekine aşağıda belirtilen belgeler eklenir:</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p>
          <w:p w:rsidR="00CC66C8" w:rsidRPr="00CC66C8" w:rsidRDefault="00CC66C8" w:rsidP="00CC66C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Lokal açılması konusunda alınmış yönetim kurulu kararının örneği,</w:t>
            </w:r>
          </w:p>
          <w:p w:rsidR="00CC66C8" w:rsidRPr="00CC66C8" w:rsidRDefault="00CC66C8" w:rsidP="00CC66C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Lokal olarak açılacak yerin tapu senedi örneği, kiralık ise kira kontratının örneği,</w:t>
            </w:r>
          </w:p>
          <w:p w:rsidR="00CC66C8" w:rsidRPr="00CC66C8" w:rsidRDefault="00CC66C8" w:rsidP="00CC66C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Ana gayrimenkulün tapu kayıtlarında mesken olarak görünen yerler için kat maliklerinin oy birliği ile aldıkları kararın örneği, mesken ve işyerinin birlikte yer aldığı binalarda mesken sahiplerinin tamamının onayı</w:t>
            </w:r>
          </w:p>
          <w:p w:rsidR="00CC66C8" w:rsidRPr="00CC66C8" w:rsidRDefault="00CC66C8" w:rsidP="00CC66C8">
            <w:pPr>
              <w:spacing w:after="100" w:afterAutospacing="1" w:line="240" w:lineRule="auto"/>
              <w:jc w:val="both"/>
              <w:rPr>
                <w:rFonts w:ascii="Times New Roman" w:eastAsia="Times New Roman" w:hAnsi="Times New Roman" w:cs="Times New Roman"/>
                <w:color w:val="4F4F4F"/>
                <w:sz w:val="24"/>
                <w:szCs w:val="24"/>
                <w:lang w:eastAsia="tr-TR"/>
              </w:rPr>
            </w:pPr>
            <w:proofErr w:type="gramStart"/>
            <w:r w:rsidRPr="00CC66C8">
              <w:rPr>
                <w:rFonts w:ascii="Times New Roman" w:eastAsia="Times New Roman" w:hAnsi="Times New Roman" w:cs="Times New Roman"/>
                <w:color w:val="4F4F4F"/>
                <w:sz w:val="24"/>
                <w:szCs w:val="24"/>
                <w:lang w:eastAsia="tr-TR"/>
              </w:rPr>
              <w:t>ve</w:t>
            </w:r>
            <w:proofErr w:type="gramEnd"/>
            <w:r w:rsidRPr="00CC66C8">
              <w:rPr>
                <w:rFonts w:ascii="Times New Roman" w:eastAsia="Times New Roman" w:hAnsi="Times New Roman" w:cs="Times New Roman"/>
                <w:color w:val="4F4F4F"/>
                <w:sz w:val="24"/>
                <w:szCs w:val="24"/>
                <w:lang w:eastAsia="tr-TR"/>
              </w:rPr>
              <w:t xml:space="preserve"> işyeri sahiplerinin oy çokluğu ile aldıkları kararın örneği, iş hanlarında ise yönetim kurulu kararı örneği,</w:t>
            </w:r>
          </w:p>
          <w:p w:rsidR="00CC66C8" w:rsidRPr="00CC66C8" w:rsidRDefault="00CC66C8" w:rsidP="00CC66C8">
            <w:pPr>
              <w:numPr>
                <w:ilvl w:val="0"/>
                <w:numId w:val="8"/>
              </w:numPr>
              <w:spacing w:before="100" w:beforeAutospacing="1" w:after="165" w:line="240" w:lineRule="auto"/>
              <w:jc w:val="both"/>
              <w:rPr>
                <w:rFonts w:ascii="Times New Roman" w:eastAsia="Times New Roman" w:hAnsi="Times New Roman" w:cs="Times New Roman"/>
                <w:sz w:val="24"/>
                <w:szCs w:val="24"/>
                <w:lang w:eastAsia="tr-TR"/>
              </w:rPr>
            </w:pPr>
            <w:r w:rsidRPr="00CC66C8">
              <w:rPr>
                <w:rFonts w:ascii="Times New Roman" w:eastAsia="Times New Roman" w:hAnsi="Times New Roman" w:cs="Times New Roman"/>
                <w:sz w:val="24"/>
                <w:szCs w:val="24"/>
                <w:lang w:eastAsia="tr-TR"/>
              </w:rPr>
              <w:t xml:space="preserve">Yapı kullanma (iskan) izin belgesi, bu belgenin bulunmadığı durumlarda ise ilgili belediyeden alınacak söz konusu yerin </w:t>
            </w:r>
            <w:proofErr w:type="gramStart"/>
            <w:r w:rsidRPr="00CC66C8">
              <w:rPr>
                <w:rFonts w:ascii="Times New Roman" w:eastAsia="Times New Roman" w:hAnsi="Times New Roman" w:cs="Times New Roman"/>
                <w:sz w:val="24"/>
                <w:szCs w:val="24"/>
                <w:lang w:eastAsia="tr-TR"/>
              </w:rPr>
              <w:t>lokal</w:t>
            </w:r>
            <w:proofErr w:type="gramEnd"/>
            <w:r w:rsidRPr="00CC66C8">
              <w:rPr>
                <w:rFonts w:ascii="Times New Roman" w:eastAsia="Times New Roman" w:hAnsi="Times New Roman" w:cs="Times New Roman"/>
                <w:sz w:val="24"/>
                <w:szCs w:val="24"/>
                <w:lang w:eastAsia="tr-TR"/>
              </w:rPr>
              <w:t xml:space="preserve"> olarak kullanılmasında sakınca olmadığına dair belge; bu alanlar dışındaki lokaller için Bayındırlık ve İskan Müdürlüklerinden alınacak lokal olarak kullanılmasında sakınca olmadığına dair belge.</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6C8" w:rsidRPr="00CC66C8" w:rsidRDefault="00CC66C8" w:rsidP="00CC66C8">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30 GÜN</w:t>
            </w:r>
          </w:p>
        </w:tc>
      </w:tr>
    </w:tbl>
    <w:p w:rsidR="00CC66C8" w:rsidRPr="00CC66C8" w:rsidRDefault="00CC66C8" w:rsidP="00CC66C8">
      <w:pPr>
        <w:shd w:val="clear" w:color="auto" w:fill="FFFFFF"/>
        <w:spacing w:after="100" w:afterAutospacing="1" w:line="240" w:lineRule="auto"/>
        <w:rPr>
          <w:rFonts w:ascii="Arial" w:eastAsia="Times New Roman" w:hAnsi="Arial" w:cs="Arial"/>
          <w:color w:val="4F4F4F"/>
          <w:sz w:val="24"/>
          <w:szCs w:val="24"/>
          <w:lang w:eastAsia="tr-TR"/>
        </w:rPr>
      </w:pPr>
      <w:r w:rsidRPr="00CC66C8">
        <w:rPr>
          <w:rFonts w:ascii="Arial" w:eastAsia="Times New Roman" w:hAnsi="Arial" w:cs="Arial"/>
          <w:color w:val="4F4F4F"/>
          <w:sz w:val="24"/>
          <w:szCs w:val="24"/>
          <w:shd w:val="clear" w:color="auto" w:fill="FFFFFF"/>
          <w:lang w:eastAsia="tr-TR"/>
        </w:rPr>
        <w:t> </w:t>
      </w:r>
    </w:p>
    <w:p w:rsidR="00CC66C8" w:rsidRPr="00CC66C8" w:rsidRDefault="00CC66C8" w:rsidP="00CC66C8">
      <w:pPr>
        <w:shd w:val="clear" w:color="auto" w:fill="FFFFFF"/>
        <w:spacing w:after="100" w:afterAutospacing="1" w:line="240" w:lineRule="auto"/>
        <w:rPr>
          <w:rFonts w:ascii="Arial" w:eastAsia="Times New Roman" w:hAnsi="Arial" w:cs="Arial"/>
          <w:color w:val="4F4F4F"/>
          <w:sz w:val="24"/>
          <w:szCs w:val="24"/>
          <w:lang w:eastAsia="tr-TR"/>
        </w:rPr>
      </w:pPr>
      <w:r w:rsidRPr="00CC66C8">
        <w:rPr>
          <w:rFonts w:ascii="Arial" w:eastAsia="Times New Roman" w:hAnsi="Arial" w:cs="Arial"/>
          <w:color w:val="4F4F4F"/>
          <w:sz w:val="24"/>
          <w:szCs w:val="24"/>
          <w:shd w:val="clear" w:color="auto" w:fill="FFFFFF"/>
          <w:lang w:eastAsia="tr-TR"/>
        </w:rPr>
        <w:t> </w:t>
      </w:r>
    </w:p>
    <w:p w:rsidR="00CC66C8" w:rsidRPr="00CC66C8" w:rsidRDefault="00CC66C8" w:rsidP="00CC66C8">
      <w:pPr>
        <w:shd w:val="clear" w:color="auto" w:fill="FFFFFF"/>
        <w:spacing w:after="100" w:afterAutospacing="1" w:line="240" w:lineRule="auto"/>
        <w:rPr>
          <w:rFonts w:ascii="Arial" w:eastAsia="Times New Roman" w:hAnsi="Arial" w:cs="Arial"/>
          <w:color w:val="4F4F4F"/>
          <w:sz w:val="24"/>
          <w:szCs w:val="24"/>
          <w:lang w:eastAsia="tr-TR"/>
        </w:rPr>
      </w:pPr>
      <w:r w:rsidRPr="00CC66C8">
        <w:rPr>
          <w:rFonts w:ascii="Arial" w:eastAsia="Times New Roman" w:hAnsi="Arial" w:cs="Arial"/>
          <w:color w:val="4F4F4F"/>
          <w:sz w:val="24"/>
          <w:szCs w:val="24"/>
          <w:shd w:val="clear" w:color="auto" w:fill="FFFFFF"/>
          <w:lang w:eastAsia="tr-TR"/>
        </w:rPr>
        <w:t> Başvuru esnasında yukarıda belirtilen belgelerin dışında belge istenilmesi veya başvuru eksiksiz</w:t>
      </w:r>
    </w:p>
    <w:p w:rsidR="00CC66C8" w:rsidRPr="00CC66C8" w:rsidRDefault="00CC66C8" w:rsidP="00CC66C8">
      <w:pPr>
        <w:shd w:val="clear" w:color="auto" w:fill="FFFFFF"/>
        <w:spacing w:after="100" w:afterAutospacing="1" w:line="240" w:lineRule="auto"/>
        <w:rPr>
          <w:rFonts w:ascii="Arial" w:eastAsia="Times New Roman" w:hAnsi="Arial" w:cs="Arial"/>
          <w:color w:val="4F4F4F"/>
          <w:sz w:val="24"/>
          <w:szCs w:val="24"/>
          <w:lang w:eastAsia="tr-TR"/>
        </w:rPr>
      </w:pPr>
      <w:proofErr w:type="gramStart"/>
      <w:r w:rsidRPr="00CC66C8">
        <w:rPr>
          <w:rFonts w:ascii="Arial" w:eastAsia="Times New Roman" w:hAnsi="Arial" w:cs="Arial"/>
          <w:color w:val="4F4F4F"/>
          <w:sz w:val="24"/>
          <w:szCs w:val="24"/>
          <w:shd w:val="clear" w:color="auto" w:fill="FFFFFF"/>
          <w:lang w:eastAsia="tr-TR"/>
        </w:rPr>
        <w:t>belge</w:t>
      </w:r>
      <w:proofErr w:type="gramEnd"/>
      <w:r w:rsidRPr="00CC66C8">
        <w:rPr>
          <w:rFonts w:ascii="Arial" w:eastAsia="Times New Roman" w:hAnsi="Arial" w:cs="Arial"/>
          <w:color w:val="4F4F4F"/>
          <w:sz w:val="24"/>
          <w:szCs w:val="24"/>
          <w:shd w:val="clear" w:color="auto" w:fill="FFFFFF"/>
          <w:lang w:eastAsia="tr-TR"/>
        </w:rPr>
        <w:t xml:space="preserve"> ile yapıldığı halde hizmetin belirtilen sürede tamamlanmaması durumunda ilk müracaat yerine</w:t>
      </w:r>
    </w:p>
    <w:p w:rsidR="00CC66C8" w:rsidRPr="00CC66C8" w:rsidRDefault="00CC66C8" w:rsidP="00CC66C8">
      <w:pPr>
        <w:shd w:val="clear" w:color="auto" w:fill="FFFFFF"/>
        <w:spacing w:after="100" w:afterAutospacing="1" w:line="240" w:lineRule="auto"/>
        <w:rPr>
          <w:rFonts w:ascii="Arial" w:eastAsia="Times New Roman" w:hAnsi="Arial" w:cs="Arial"/>
          <w:color w:val="4F4F4F"/>
          <w:sz w:val="24"/>
          <w:szCs w:val="24"/>
          <w:lang w:eastAsia="tr-TR"/>
        </w:rPr>
      </w:pPr>
      <w:proofErr w:type="gramStart"/>
      <w:r w:rsidRPr="00CC66C8">
        <w:rPr>
          <w:rFonts w:ascii="Arial" w:eastAsia="Times New Roman" w:hAnsi="Arial" w:cs="Arial"/>
          <w:color w:val="4F4F4F"/>
          <w:sz w:val="24"/>
          <w:szCs w:val="24"/>
          <w:shd w:val="clear" w:color="auto" w:fill="FFFFFF"/>
          <w:lang w:eastAsia="tr-TR"/>
        </w:rPr>
        <w:t>ya</w:t>
      </w:r>
      <w:proofErr w:type="gramEnd"/>
      <w:r w:rsidRPr="00CC66C8">
        <w:rPr>
          <w:rFonts w:ascii="Arial" w:eastAsia="Times New Roman" w:hAnsi="Arial" w:cs="Arial"/>
          <w:color w:val="4F4F4F"/>
          <w:sz w:val="24"/>
          <w:szCs w:val="24"/>
          <w:shd w:val="clear" w:color="auto" w:fill="FFFFFF"/>
          <w:lang w:eastAsia="tr-TR"/>
        </w:rPr>
        <w:t xml:space="preserve"> da ikinci müracaat yerine başvurunuz.</w:t>
      </w:r>
    </w:p>
    <w:p w:rsidR="00CC66C8" w:rsidRPr="00CC66C8" w:rsidRDefault="00CC66C8" w:rsidP="00CC66C8">
      <w:pPr>
        <w:shd w:val="clear" w:color="auto" w:fill="FFFFFF"/>
        <w:spacing w:after="100" w:afterAutospacing="1" w:line="240" w:lineRule="auto"/>
        <w:rPr>
          <w:rFonts w:ascii="Arial" w:eastAsia="Times New Roman" w:hAnsi="Arial" w:cs="Arial"/>
          <w:color w:val="4F4F4F"/>
          <w:sz w:val="24"/>
          <w:szCs w:val="24"/>
          <w:lang w:eastAsia="tr-TR"/>
        </w:rPr>
      </w:pPr>
      <w:r w:rsidRPr="00CC66C8">
        <w:rPr>
          <w:rFonts w:ascii="Arial" w:eastAsia="Times New Roman" w:hAnsi="Arial" w:cs="Arial"/>
          <w:color w:val="4F4F4F"/>
          <w:sz w:val="24"/>
          <w:szCs w:val="24"/>
          <w:shd w:val="clear" w:color="auto" w:fill="FFFFFF"/>
          <w:lang w:eastAsia="tr-TR"/>
        </w:rPr>
        <w:lastRenderedPageBreak/>
        <w:t> </w:t>
      </w:r>
    </w:p>
    <w:p w:rsidR="00CC66C8" w:rsidRPr="00CC66C8" w:rsidRDefault="00CC66C8" w:rsidP="00CC66C8">
      <w:pPr>
        <w:shd w:val="clear" w:color="auto" w:fill="FFFFFF"/>
        <w:spacing w:after="100" w:afterAutospacing="1" w:line="240" w:lineRule="auto"/>
        <w:rPr>
          <w:rFonts w:ascii="Arial" w:eastAsia="Times New Roman" w:hAnsi="Arial" w:cs="Arial"/>
          <w:color w:val="4F4F4F"/>
          <w:sz w:val="24"/>
          <w:szCs w:val="24"/>
          <w:lang w:eastAsia="tr-TR"/>
        </w:rPr>
      </w:pPr>
      <w:r w:rsidRPr="00CC66C8">
        <w:rPr>
          <w:rFonts w:ascii="Arial" w:eastAsia="Times New Roman" w:hAnsi="Arial" w:cs="Arial"/>
          <w:color w:val="4F4F4F"/>
          <w:sz w:val="24"/>
          <w:szCs w:val="24"/>
          <w:shd w:val="clear" w:color="auto" w:fill="FFFFFF"/>
          <w:lang w:eastAsia="tr-TR"/>
        </w:rPr>
        <w:t> </w:t>
      </w:r>
    </w:p>
    <w:tbl>
      <w:tblPr>
        <w:tblW w:w="940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405"/>
      </w:tblGrid>
      <w:tr w:rsidR="00CC66C8" w:rsidRPr="00CC66C8" w:rsidTr="00CC66C8">
        <w:trPr>
          <w:trHeight w:val="2325"/>
        </w:trPr>
        <w:tc>
          <w:tcPr>
            <w:tcW w:w="10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6C8" w:rsidRPr="00CC66C8" w:rsidRDefault="00CC66C8" w:rsidP="00665653">
            <w:pPr>
              <w:spacing w:after="100" w:afterAutospacing="1" w:line="240" w:lineRule="auto"/>
              <w:rPr>
                <w:rFonts w:ascii="Times New Roman" w:eastAsia="Times New Roman" w:hAnsi="Times New Roman" w:cs="Times New Roman"/>
                <w:color w:val="4F4F4F"/>
                <w:sz w:val="24"/>
                <w:szCs w:val="24"/>
                <w:lang w:eastAsia="tr-TR"/>
              </w:rPr>
            </w:pPr>
            <w:r w:rsidRPr="00CC66C8">
              <w:rPr>
                <w:rFonts w:ascii="Times New Roman" w:eastAsia="Times New Roman" w:hAnsi="Times New Roman" w:cs="Times New Roman"/>
                <w:color w:val="4F4F4F"/>
                <w:sz w:val="24"/>
                <w:szCs w:val="24"/>
                <w:lang w:eastAsia="tr-TR"/>
              </w:rPr>
              <w:t> </w:t>
            </w:r>
            <w:r w:rsidRPr="00CC66C8">
              <w:rPr>
                <w:rFonts w:ascii="Times New Roman" w:eastAsia="Times New Roman" w:hAnsi="Times New Roman" w:cs="Times New Roman"/>
                <w:b/>
                <w:bCs/>
                <w:color w:val="4F4F4F"/>
                <w:sz w:val="24"/>
                <w:szCs w:val="24"/>
                <w:lang w:eastAsia="tr-TR"/>
              </w:rPr>
              <w:t> İlk Müracaat Yeri:                                                              İkinci Müracaat Yeri:</w:t>
            </w:r>
            <w:r w:rsidRPr="00CC66C8">
              <w:rPr>
                <w:rFonts w:ascii="Times New Roman" w:eastAsia="Times New Roman" w:hAnsi="Times New Roman" w:cs="Times New Roman"/>
                <w:color w:val="4F4F4F"/>
                <w:sz w:val="24"/>
                <w:szCs w:val="24"/>
                <w:lang w:eastAsia="tr-TR"/>
              </w:rPr>
              <w:t> </w:t>
            </w:r>
            <w:r w:rsidRPr="00CC66C8">
              <w:rPr>
                <w:rFonts w:ascii="Times New Roman" w:eastAsia="Times New Roman" w:hAnsi="Times New Roman" w:cs="Times New Roman"/>
                <w:color w:val="4F4F4F"/>
                <w:sz w:val="24"/>
                <w:szCs w:val="24"/>
                <w:lang w:eastAsia="tr-TR"/>
              </w:rPr>
              <w:br/>
              <w:t xml:space="preserve">İsim: </w:t>
            </w:r>
            <w:r>
              <w:rPr>
                <w:rFonts w:ascii="Times New Roman" w:eastAsia="Times New Roman" w:hAnsi="Times New Roman" w:cs="Times New Roman"/>
                <w:color w:val="4F4F4F"/>
                <w:sz w:val="24"/>
                <w:szCs w:val="24"/>
                <w:lang w:eastAsia="tr-TR"/>
              </w:rPr>
              <w:t>Mustafa BAŞSARI</w:t>
            </w:r>
            <w:r w:rsidRPr="00CC66C8">
              <w:rPr>
                <w:rFonts w:ascii="Times New Roman" w:eastAsia="Times New Roman" w:hAnsi="Times New Roman" w:cs="Times New Roman"/>
                <w:color w:val="4F4F4F"/>
                <w:sz w:val="24"/>
                <w:szCs w:val="24"/>
                <w:lang w:eastAsia="tr-TR"/>
              </w:rPr>
              <w:t xml:space="preserve">                                                         İsim: </w:t>
            </w:r>
            <w:r w:rsidR="00665653">
              <w:rPr>
                <w:rFonts w:ascii="Times New Roman" w:eastAsia="Times New Roman" w:hAnsi="Times New Roman" w:cs="Times New Roman"/>
                <w:color w:val="4F4F4F"/>
                <w:sz w:val="24"/>
                <w:szCs w:val="24"/>
                <w:lang w:eastAsia="tr-TR"/>
              </w:rPr>
              <w:t>İsmail DEMİRTAŞ</w:t>
            </w:r>
            <w:r w:rsidRPr="00CC66C8">
              <w:rPr>
                <w:rFonts w:ascii="Times New Roman" w:eastAsia="Times New Roman" w:hAnsi="Times New Roman" w:cs="Times New Roman"/>
                <w:color w:val="4F4F4F"/>
                <w:sz w:val="24"/>
                <w:szCs w:val="24"/>
                <w:lang w:eastAsia="tr-TR"/>
              </w:rPr>
              <w:t> </w:t>
            </w:r>
            <w:r w:rsidRPr="00CC66C8">
              <w:rPr>
                <w:rFonts w:ascii="Times New Roman" w:eastAsia="Times New Roman" w:hAnsi="Times New Roman" w:cs="Times New Roman"/>
                <w:color w:val="4F4F4F"/>
                <w:sz w:val="24"/>
                <w:szCs w:val="24"/>
                <w:lang w:eastAsia="tr-TR"/>
              </w:rPr>
              <w:br/>
              <w:t xml:space="preserve">Unvan: Yazı İşleri Müdürü                                   </w:t>
            </w:r>
            <w:r>
              <w:rPr>
                <w:rFonts w:ascii="Times New Roman" w:eastAsia="Times New Roman" w:hAnsi="Times New Roman" w:cs="Times New Roman"/>
                <w:color w:val="4F4F4F"/>
                <w:sz w:val="24"/>
                <w:szCs w:val="24"/>
                <w:lang w:eastAsia="tr-TR"/>
              </w:rPr>
              <w:t>                   Unvan: Çamardı İlçe Kaymakam</w:t>
            </w:r>
            <w:r w:rsidR="00665653">
              <w:rPr>
                <w:rFonts w:ascii="Times New Roman" w:eastAsia="Times New Roman" w:hAnsi="Times New Roman" w:cs="Times New Roman"/>
                <w:color w:val="4F4F4F"/>
                <w:sz w:val="24"/>
                <w:szCs w:val="24"/>
                <w:lang w:eastAsia="tr-TR"/>
              </w:rPr>
              <w:t>ı</w:t>
            </w:r>
            <w:r>
              <w:rPr>
                <w:rFonts w:ascii="Times New Roman" w:eastAsia="Times New Roman" w:hAnsi="Times New Roman" w:cs="Times New Roman"/>
                <w:color w:val="4F4F4F"/>
                <w:sz w:val="24"/>
                <w:szCs w:val="24"/>
                <w:lang w:eastAsia="tr-TR"/>
              </w:rPr>
              <w:t xml:space="preserve"> Adres: Çamardı</w:t>
            </w:r>
            <w:r w:rsidRPr="00CC66C8">
              <w:rPr>
                <w:rFonts w:ascii="Times New Roman" w:eastAsia="Times New Roman" w:hAnsi="Times New Roman" w:cs="Times New Roman"/>
                <w:color w:val="4F4F4F"/>
                <w:sz w:val="24"/>
                <w:szCs w:val="24"/>
                <w:lang w:eastAsia="tr-TR"/>
              </w:rPr>
              <w:t xml:space="preserve"> Kaymakamlığı                      </w:t>
            </w:r>
            <w:r>
              <w:rPr>
                <w:rFonts w:ascii="Times New Roman" w:eastAsia="Times New Roman" w:hAnsi="Times New Roman" w:cs="Times New Roman"/>
                <w:color w:val="4F4F4F"/>
                <w:sz w:val="24"/>
                <w:szCs w:val="24"/>
                <w:lang w:eastAsia="tr-TR"/>
              </w:rPr>
              <w:t>                         </w:t>
            </w:r>
            <w:r w:rsidRPr="00CC66C8">
              <w:rPr>
                <w:rFonts w:ascii="Times New Roman" w:eastAsia="Times New Roman" w:hAnsi="Times New Roman" w:cs="Times New Roman"/>
                <w:color w:val="4F4F4F"/>
                <w:sz w:val="24"/>
                <w:szCs w:val="24"/>
                <w:lang w:eastAsia="tr-TR"/>
              </w:rPr>
              <w:t xml:space="preserve">Adres: </w:t>
            </w:r>
            <w:r>
              <w:rPr>
                <w:rFonts w:ascii="Times New Roman" w:eastAsia="Times New Roman" w:hAnsi="Times New Roman" w:cs="Times New Roman"/>
                <w:color w:val="4F4F4F"/>
                <w:sz w:val="24"/>
                <w:szCs w:val="24"/>
                <w:lang w:eastAsia="tr-TR"/>
              </w:rPr>
              <w:t xml:space="preserve">Çamardı </w:t>
            </w:r>
            <w:proofErr w:type="spellStart"/>
            <w:r w:rsidRPr="00CC66C8">
              <w:rPr>
                <w:rFonts w:ascii="Times New Roman" w:eastAsia="Times New Roman" w:hAnsi="Times New Roman" w:cs="Times New Roman"/>
                <w:color w:val="4F4F4F"/>
                <w:sz w:val="24"/>
                <w:szCs w:val="24"/>
                <w:lang w:eastAsia="tr-TR"/>
              </w:rPr>
              <w:t>KaymakamlığıTel</w:t>
            </w:r>
            <w:proofErr w:type="spellEnd"/>
            <w:r w:rsidRPr="00CC66C8">
              <w:rPr>
                <w:rFonts w:ascii="Times New Roman" w:eastAsia="Times New Roman" w:hAnsi="Times New Roman" w:cs="Times New Roman"/>
                <w:color w:val="4F4F4F"/>
                <w:sz w:val="24"/>
                <w:szCs w:val="24"/>
                <w:lang w:eastAsia="tr-TR"/>
              </w:rPr>
              <w:t xml:space="preserve">: </w:t>
            </w:r>
            <w:proofErr w:type="gramStart"/>
            <w:r>
              <w:rPr>
                <w:rFonts w:ascii="Times New Roman" w:eastAsia="Times New Roman" w:hAnsi="Times New Roman" w:cs="Times New Roman"/>
                <w:color w:val="4F4F4F"/>
                <w:sz w:val="24"/>
                <w:szCs w:val="24"/>
                <w:lang w:eastAsia="tr-TR"/>
              </w:rPr>
              <w:t>03887112462</w:t>
            </w:r>
            <w:proofErr w:type="gramEnd"/>
            <w:r>
              <w:rPr>
                <w:rFonts w:ascii="Times New Roman" w:eastAsia="Times New Roman" w:hAnsi="Times New Roman" w:cs="Times New Roman"/>
                <w:color w:val="4F4F4F"/>
                <w:sz w:val="24"/>
                <w:szCs w:val="24"/>
                <w:lang w:eastAsia="tr-TR"/>
              </w:rPr>
              <w:t xml:space="preserve"> </w:t>
            </w:r>
            <w:r w:rsidRPr="00CC66C8">
              <w:rPr>
                <w:rFonts w:ascii="Times New Roman" w:eastAsia="Times New Roman" w:hAnsi="Times New Roman" w:cs="Times New Roman"/>
                <w:color w:val="4F4F4F"/>
                <w:sz w:val="24"/>
                <w:szCs w:val="24"/>
                <w:lang w:eastAsia="tr-TR"/>
              </w:rPr>
              <w:t xml:space="preserve">                                        </w:t>
            </w:r>
            <w:r>
              <w:rPr>
                <w:rFonts w:ascii="Times New Roman" w:eastAsia="Times New Roman" w:hAnsi="Times New Roman" w:cs="Times New Roman"/>
                <w:color w:val="4F4F4F"/>
                <w:sz w:val="24"/>
                <w:szCs w:val="24"/>
                <w:lang w:eastAsia="tr-TR"/>
              </w:rPr>
              <w:t xml:space="preserve">  </w:t>
            </w:r>
            <w:r w:rsidRPr="00CC66C8">
              <w:rPr>
                <w:rFonts w:ascii="Times New Roman" w:eastAsia="Times New Roman" w:hAnsi="Times New Roman" w:cs="Times New Roman"/>
                <w:color w:val="4F4F4F"/>
                <w:sz w:val="24"/>
                <w:szCs w:val="24"/>
                <w:lang w:eastAsia="tr-TR"/>
              </w:rPr>
              <w:t xml:space="preserve"> Tel: </w:t>
            </w:r>
            <w:r>
              <w:rPr>
                <w:rFonts w:ascii="Times New Roman" w:eastAsia="Times New Roman" w:hAnsi="Times New Roman" w:cs="Times New Roman"/>
                <w:color w:val="4F4F4F"/>
                <w:sz w:val="24"/>
                <w:szCs w:val="24"/>
                <w:lang w:eastAsia="tr-TR"/>
              </w:rPr>
              <w:t>03887112462</w:t>
            </w:r>
            <w:r w:rsidRPr="00CC66C8">
              <w:rPr>
                <w:rFonts w:ascii="Times New Roman" w:eastAsia="Times New Roman" w:hAnsi="Times New Roman" w:cs="Times New Roman"/>
                <w:color w:val="4F4F4F"/>
                <w:sz w:val="24"/>
                <w:szCs w:val="24"/>
                <w:lang w:eastAsia="tr-TR"/>
              </w:rPr>
              <w:br/>
              <w:t xml:space="preserve">Faks: </w:t>
            </w:r>
            <w:r>
              <w:rPr>
                <w:rFonts w:ascii="Times New Roman" w:eastAsia="Times New Roman" w:hAnsi="Times New Roman" w:cs="Times New Roman"/>
                <w:color w:val="4F4F4F"/>
                <w:sz w:val="24"/>
                <w:szCs w:val="24"/>
                <w:lang w:eastAsia="tr-TR"/>
              </w:rPr>
              <w:t>03887112078</w:t>
            </w:r>
            <w:r w:rsidRPr="00CC66C8">
              <w:rPr>
                <w:rFonts w:ascii="Times New Roman" w:eastAsia="Times New Roman" w:hAnsi="Times New Roman" w:cs="Times New Roman"/>
                <w:color w:val="4F4F4F"/>
                <w:sz w:val="24"/>
                <w:szCs w:val="24"/>
                <w:lang w:eastAsia="tr-TR"/>
              </w:rPr>
              <w:t>                                                               </w:t>
            </w:r>
            <w:r>
              <w:rPr>
                <w:rFonts w:ascii="Times New Roman" w:eastAsia="Times New Roman" w:hAnsi="Times New Roman" w:cs="Times New Roman"/>
                <w:color w:val="4F4F4F"/>
                <w:sz w:val="24"/>
                <w:szCs w:val="24"/>
                <w:lang w:eastAsia="tr-TR"/>
              </w:rPr>
              <w:t xml:space="preserve">  </w:t>
            </w:r>
            <w:r w:rsidRPr="00CC66C8">
              <w:rPr>
                <w:rFonts w:ascii="Times New Roman" w:eastAsia="Times New Roman" w:hAnsi="Times New Roman" w:cs="Times New Roman"/>
                <w:color w:val="4F4F4F"/>
                <w:sz w:val="24"/>
                <w:szCs w:val="24"/>
                <w:lang w:eastAsia="tr-TR"/>
              </w:rPr>
              <w:t xml:space="preserve"> Faks: </w:t>
            </w:r>
            <w:r>
              <w:rPr>
                <w:rFonts w:ascii="Times New Roman" w:eastAsia="Times New Roman" w:hAnsi="Times New Roman" w:cs="Times New Roman"/>
                <w:color w:val="4F4F4F"/>
                <w:sz w:val="24"/>
                <w:szCs w:val="24"/>
                <w:lang w:eastAsia="tr-TR"/>
              </w:rPr>
              <w:t>03887112078</w:t>
            </w:r>
          </w:p>
        </w:tc>
      </w:tr>
    </w:tbl>
    <w:p w:rsidR="00B82ADD" w:rsidRDefault="00B82ADD">
      <w:bookmarkStart w:id="0" w:name="_GoBack"/>
      <w:bookmarkEnd w:id="0"/>
    </w:p>
    <w:sectPr w:rsidR="00B82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A5A"/>
    <w:multiLevelType w:val="multilevel"/>
    <w:tmpl w:val="3084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43F66"/>
    <w:multiLevelType w:val="multilevel"/>
    <w:tmpl w:val="CD2A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5F2FC0"/>
    <w:multiLevelType w:val="multilevel"/>
    <w:tmpl w:val="0B4A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9D195B"/>
    <w:multiLevelType w:val="multilevel"/>
    <w:tmpl w:val="DE04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567BDA"/>
    <w:multiLevelType w:val="multilevel"/>
    <w:tmpl w:val="4538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B73D42"/>
    <w:multiLevelType w:val="multilevel"/>
    <w:tmpl w:val="77BA8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FE06C6"/>
    <w:multiLevelType w:val="multilevel"/>
    <w:tmpl w:val="08BEA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59030C"/>
    <w:multiLevelType w:val="multilevel"/>
    <w:tmpl w:val="42BE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ED"/>
    <w:rsid w:val="00665653"/>
    <w:rsid w:val="00B82ADD"/>
    <w:rsid w:val="00CC66C8"/>
    <w:rsid w:val="00FE4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C66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C66C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C66C8"/>
    <w:rPr>
      <w:color w:val="0000FF"/>
      <w:u w:val="single"/>
    </w:rPr>
  </w:style>
  <w:style w:type="paragraph" w:styleId="NormalWeb">
    <w:name w:val="Normal (Web)"/>
    <w:basedOn w:val="Normal"/>
    <w:uiPriority w:val="99"/>
    <w:unhideWhenUsed/>
    <w:rsid w:val="00CC66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C66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C66C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C66C8"/>
    <w:rPr>
      <w:color w:val="0000FF"/>
      <w:u w:val="single"/>
    </w:rPr>
  </w:style>
  <w:style w:type="paragraph" w:styleId="NormalWeb">
    <w:name w:val="Normal (Web)"/>
    <w:basedOn w:val="Normal"/>
    <w:uiPriority w:val="99"/>
    <w:unhideWhenUsed/>
    <w:rsid w:val="00CC66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91204">
      <w:bodyDiv w:val="1"/>
      <w:marLeft w:val="0"/>
      <w:marRight w:val="0"/>
      <w:marTop w:val="0"/>
      <w:marBottom w:val="0"/>
      <w:divBdr>
        <w:top w:val="none" w:sz="0" w:space="0" w:color="auto"/>
        <w:left w:val="none" w:sz="0" w:space="0" w:color="auto"/>
        <w:bottom w:val="none" w:sz="0" w:space="0" w:color="auto"/>
        <w:right w:val="none" w:sz="0" w:space="0" w:color="auto"/>
      </w:divBdr>
      <w:divsChild>
        <w:div w:id="1225482961">
          <w:marLeft w:val="0"/>
          <w:marRight w:val="0"/>
          <w:marTop w:val="0"/>
          <w:marBottom w:val="0"/>
          <w:divBdr>
            <w:top w:val="none" w:sz="0" w:space="0" w:color="auto"/>
            <w:left w:val="none" w:sz="0" w:space="0" w:color="auto"/>
            <w:bottom w:val="none" w:sz="0" w:space="0" w:color="auto"/>
            <w:right w:val="none" w:sz="0" w:space="0" w:color="auto"/>
          </w:divBdr>
          <w:divsChild>
            <w:div w:id="326519091">
              <w:marLeft w:val="0"/>
              <w:marRight w:val="0"/>
              <w:marTop w:val="0"/>
              <w:marBottom w:val="0"/>
              <w:divBdr>
                <w:top w:val="none" w:sz="0" w:space="0" w:color="auto"/>
                <w:left w:val="none" w:sz="0" w:space="0" w:color="auto"/>
                <w:bottom w:val="none" w:sz="0" w:space="0" w:color="auto"/>
                <w:right w:val="none" w:sz="0" w:space="0" w:color="auto"/>
              </w:divBdr>
              <w:divsChild>
                <w:div w:id="1707175220">
                  <w:marLeft w:val="0"/>
                  <w:marRight w:val="0"/>
                  <w:marTop w:val="0"/>
                  <w:marBottom w:val="0"/>
                  <w:divBdr>
                    <w:top w:val="none" w:sz="0" w:space="0" w:color="auto"/>
                    <w:left w:val="none" w:sz="0" w:space="0" w:color="auto"/>
                    <w:bottom w:val="single" w:sz="8" w:space="10" w:color="EEEEEE"/>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1244</Words>
  <Characters>7093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Bilgisayar</cp:lastModifiedBy>
  <cp:revision>4</cp:revision>
  <dcterms:created xsi:type="dcterms:W3CDTF">2019-05-30T09:04:00Z</dcterms:created>
  <dcterms:modified xsi:type="dcterms:W3CDTF">2019-06-10T07:37:00Z</dcterms:modified>
</cp:coreProperties>
</file>